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AF" w:rsidRDefault="00FC6BAF" w:rsidP="00FC6BAF">
      <w:pPr>
        <w:pStyle w:val="NormalnyWeb"/>
        <w:spacing w:line="348" w:lineRule="atLeast"/>
        <w:rPr>
          <w:rFonts w:ascii="Tahoma" w:hAnsi="Tahoma" w:cs="Tahoma"/>
          <w:color w:val="484848"/>
          <w:sz w:val="17"/>
          <w:szCs w:val="17"/>
        </w:rPr>
      </w:pPr>
      <w:r>
        <w:rPr>
          <w:rStyle w:val="Pogrubienie"/>
          <w:rFonts w:ascii="Tahoma" w:hAnsi="Tahoma" w:cs="Tahoma"/>
          <w:color w:val="008000"/>
          <w:sz w:val="27"/>
          <w:szCs w:val="27"/>
        </w:rPr>
        <w:t>Drodzy Rodzice</w:t>
      </w:r>
      <w:r>
        <w:rPr>
          <w:rStyle w:val="Pogrubienie"/>
          <w:rFonts w:ascii="Tahoma" w:hAnsi="Tahoma" w:cs="Tahoma"/>
          <w:color w:val="000000"/>
          <w:sz w:val="27"/>
          <w:szCs w:val="27"/>
        </w:rPr>
        <w:t xml:space="preserve"> przedstawiamy propozycje do zabawy i nauki  dla naszych dzieci przy Waszym wsparciu i dobrej współpracy zapewnimy działania edukacyjne.</w:t>
      </w:r>
    </w:p>
    <w:p w:rsidR="00FC6BAF" w:rsidRDefault="00FC6BAF" w:rsidP="00FC6BAF">
      <w:pPr>
        <w:pStyle w:val="NormalnyWeb"/>
        <w:spacing w:line="348" w:lineRule="atLeast"/>
        <w:rPr>
          <w:rFonts w:ascii="Tahoma" w:hAnsi="Tahoma" w:cs="Tahoma"/>
          <w:color w:val="484848"/>
          <w:sz w:val="17"/>
          <w:szCs w:val="17"/>
        </w:rPr>
      </w:pPr>
      <w:r>
        <w:rPr>
          <w:rFonts w:ascii="Tahoma" w:hAnsi="Tahoma" w:cs="Tahoma"/>
          <w:color w:val="484848"/>
          <w:sz w:val="17"/>
          <w:szCs w:val="17"/>
        </w:rPr>
        <w:t> </w:t>
      </w:r>
    </w:p>
    <w:p w:rsidR="00FC6BAF" w:rsidRDefault="00FC6BAF" w:rsidP="00FC6BAF">
      <w:pPr>
        <w:pStyle w:val="NormalnyWeb"/>
        <w:spacing w:line="348" w:lineRule="atLeast"/>
        <w:rPr>
          <w:rFonts w:ascii="Tahoma" w:hAnsi="Tahoma" w:cs="Tahoma"/>
          <w:color w:val="484848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27"/>
          <w:szCs w:val="27"/>
        </w:rPr>
        <w:t> </w:t>
      </w:r>
    </w:p>
    <w:p w:rsidR="00FC6BAF" w:rsidRDefault="00FC6BAF" w:rsidP="00FC6BAF">
      <w:pPr>
        <w:pStyle w:val="NormalnyWeb"/>
        <w:spacing w:line="348" w:lineRule="atLeast"/>
        <w:rPr>
          <w:rFonts w:ascii="Tahoma" w:hAnsi="Tahoma" w:cs="Tahoma"/>
          <w:color w:val="484848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</w:rPr>
        <w:t>Do zabawy </w:t>
      </w:r>
      <w:r>
        <w:rPr>
          <w:rStyle w:val="Pogrubienie"/>
          <w:rFonts w:ascii="Tahoma" w:hAnsi="Tahoma" w:cs="Tahoma"/>
          <w:color w:val="008000"/>
        </w:rPr>
        <w:t>online</w:t>
      </w:r>
    </w:p>
    <w:p w:rsidR="00FC6BAF" w:rsidRDefault="00FC6BAF" w:rsidP="00FC6BAF">
      <w:pPr>
        <w:pStyle w:val="NormalnyWeb"/>
        <w:spacing w:line="348" w:lineRule="atLeast"/>
        <w:rPr>
          <w:rFonts w:ascii="Tahoma" w:hAnsi="Tahoma" w:cs="Tahoma"/>
          <w:color w:val="484848"/>
          <w:sz w:val="17"/>
          <w:szCs w:val="17"/>
        </w:rPr>
      </w:pPr>
      <w:proofErr w:type="spellStart"/>
      <w:r>
        <w:rPr>
          <w:rStyle w:val="Pogrubienie"/>
          <w:rFonts w:ascii="Tahoma" w:hAnsi="Tahoma" w:cs="Tahoma"/>
          <w:color w:val="008000"/>
        </w:rPr>
        <w:t>Tablit</w:t>
      </w:r>
      <w:proofErr w:type="spellEnd"/>
      <w:r>
        <w:rPr>
          <w:rStyle w:val="Pogrubienie"/>
          <w:rFonts w:ascii="Tahoma" w:hAnsi="Tahoma" w:cs="Tahoma"/>
          <w:color w:val="000000"/>
        </w:rPr>
        <w:t> umożliwia dzieciom w wieku przedszkolnym poznawanie świata przez działanie,</w:t>
      </w:r>
      <w:r>
        <w:rPr>
          <w:rFonts w:ascii="Tahoma" w:hAnsi="Tahoma" w:cs="Tahoma"/>
          <w:b/>
          <w:bCs/>
          <w:color w:val="484848"/>
        </w:rPr>
        <w:br/>
      </w:r>
      <w:r>
        <w:rPr>
          <w:rStyle w:val="Pogrubienie"/>
          <w:rFonts w:ascii="Tahoma" w:hAnsi="Tahoma" w:cs="Tahoma"/>
          <w:color w:val="000000"/>
        </w:rPr>
        <w:t>doświadczanie, odkrywanie, przeżywanie i dyskutowanie -  </w:t>
      </w:r>
      <w:hyperlink r:id="rId4" w:history="1">
        <w:r>
          <w:rPr>
            <w:rStyle w:val="Pogrubienie"/>
            <w:rFonts w:ascii="Tahoma" w:hAnsi="Tahoma" w:cs="Tahoma"/>
            <w:color w:val="3A9D0C"/>
            <w:u w:val="single"/>
          </w:rPr>
          <w:t>http://tablit.wa.amu.edu.pl</w:t>
        </w:r>
      </w:hyperlink>
    </w:p>
    <w:p w:rsidR="0033371A" w:rsidRDefault="0033371A">
      <w:bookmarkStart w:id="0" w:name="_GoBack"/>
      <w:bookmarkEnd w:id="0"/>
    </w:p>
    <w:sectPr w:rsidR="0033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59"/>
    <w:rsid w:val="00221A59"/>
    <w:rsid w:val="0033371A"/>
    <w:rsid w:val="00F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1F367-88F3-4859-91D2-22C48B7C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6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215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blit.wa.amu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2020-03-17T07:17:00Z</dcterms:created>
  <dcterms:modified xsi:type="dcterms:W3CDTF">2020-03-17T07:18:00Z</dcterms:modified>
</cp:coreProperties>
</file>